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C2E89C" w14:textId="77777777" w:rsidR="003F53C8" w:rsidRDefault="003F53C8" w:rsidP="003F53C8">
      <w:pPr>
        <w:jc w:val="center"/>
        <w:rPr>
          <w:b/>
          <w:bCs/>
          <w:sz w:val="22"/>
          <w:szCs w:val="22"/>
        </w:rPr>
      </w:pPr>
      <w:r>
        <w:rPr>
          <w:b/>
          <w:bCs/>
          <w:sz w:val="22"/>
          <w:szCs w:val="22"/>
        </w:rPr>
        <w:t>NURB 345 Global Health</w:t>
      </w:r>
    </w:p>
    <w:p w14:paraId="34627267" w14:textId="77777777" w:rsidR="003F53C8" w:rsidRDefault="003F53C8" w:rsidP="003F53C8">
      <w:pPr>
        <w:rPr>
          <w:b/>
          <w:bCs/>
          <w:sz w:val="22"/>
          <w:szCs w:val="22"/>
        </w:rPr>
      </w:pPr>
    </w:p>
    <w:p w14:paraId="3FCBA911" w14:textId="77777777" w:rsidR="004C27AB" w:rsidRPr="004C27AB" w:rsidRDefault="004C27AB" w:rsidP="004C27AB">
      <w:pPr>
        <w:pStyle w:val="Default"/>
      </w:pPr>
    </w:p>
    <w:p w14:paraId="0321CE3E" w14:textId="77777777" w:rsidR="000C2DDA" w:rsidRPr="000C2DDA" w:rsidRDefault="000C2DDA" w:rsidP="000C2DDA">
      <w:pPr>
        <w:rPr>
          <w:b/>
          <w:sz w:val="22"/>
          <w:szCs w:val="22"/>
        </w:rPr>
      </w:pPr>
      <w:r w:rsidRPr="000C2DDA">
        <w:rPr>
          <w:b/>
          <w:sz w:val="22"/>
          <w:szCs w:val="22"/>
        </w:rPr>
        <w:t xml:space="preserve">GRADING POLICY FOR PROJECT PRESENTATION </w:t>
      </w:r>
    </w:p>
    <w:p w14:paraId="42F1C490" w14:textId="77777777" w:rsidR="000C2DDA" w:rsidRPr="000C2DDA" w:rsidRDefault="000C2DDA" w:rsidP="000C2DDA">
      <w:pPr>
        <w:rPr>
          <w:b/>
          <w:sz w:val="22"/>
          <w:szCs w:val="22"/>
        </w:rPr>
      </w:pPr>
    </w:p>
    <w:p w14:paraId="500EB051" w14:textId="1F1CACF5" w:rsidR="000C2DDA" w:rsidRPr="000C2DDA" w:rsidRDefault="000C2DDA" w:rsidP="000C2DDA">
      <w:pPr>
        <w:widowControl/>
        <w:autoSpaceDE/>
        <w:autoSpaceDN/>
        <w:adjustRightInd/>
        <w:rPr>
          <w:rFonts w:ascii="Times" w:eastAsia="MS Mincho" w:hAnsi="Times"/>
          <w:sz w:val="22"/>
          <w:szCs w:val="22"/>
        </w:rPr>
      </w:pPr>
      <w:r w:rsidRPr="000C2DDA">
        <w:rPr>
          <w:rFonts w:ascii="Times" w:eastAsia="MS Mincho" w:hAnsi="Times"/>
          <w:sz w:val="22"/>
          <w:szCs w:val="22"/>
        </w:rPr>
        <w:t xml:space="preserve">The Project Presentation assignment will involve each student choosing </w:t>
      </w:r>
      <w:r w:rsidR="00653552">
        <w:rPr>
          <w:rFonts w:ascii="Times" w:eastAsia="MS Mincho" w:hAnsi="Times"/>
          <w:sz w:val="22"/>
          <w:szCs w:val="22"/>
        </w:rPr>
        <w:t>Cuba</w:t>
      </w:r>
      <w:bookmarkStart w:id="0" w:name="_GoBack"/>
      <w:bookmarkEnd w:id="0"/>
      <w:r w:rsidRPr="000C2DDA">
        <w:rPr>
          <w:rFonts w:ascii="Times" w:eastAsia="MS Mincho" w:hAnsi="Times"/>
          <w:sz w:val="22"/>
          <w:szCs w:val="22"/>
        </w:rPr>
        <w:t xml:space="preserve"> in which to investigate in depth.  The same country will be used to address each of the following parts of the assignment. </w:t>
      </w:r>
    </w:p>
    <w:p w14:paraId="5E8EE266" w14:textId="77777777" w:rsidR="000C2DDA" w:rsidRPr="000C2DDA" w:rsidRDefault="000C2DDA" w:rsidP="000C2DDA">
      <w:pPr>
        <w:widowControl/>
        <w:autoSpaceDE/>
        <w:autoSpaceDN/>
        <w:adjustRightInd/>
        <w:rPr>
          <w:rFonts w:ascii="Times" w:eastAsia="MS Mincho" w:hAnsi="Times"/>
          <w:sz w:val="22"/>
          <w:szCs w:val="22"/>
        </w:rPr>
      </w:pPr>
    </w:p>
    <w:p w14:paraId="2A904E21" w14:textId="77777777" w:rsidR="000C2DDA" w:rsidRPr="000C2DDA" w:rsidRDefault="000C2DDA" w:rsidP="000C2DDA">
      <w:pPr>
        <w:widowControl/>
        <w:numPr>
          <w:ilvl w:val="0"/>
          <w:numId w:val="3"/>
        </w:numPr>
        <w:autoSpaceDE/>
        <w:autoSpaceDN/>
        <w:adjustRightInd/>
        <w:contextualSpacing/>
        <w:rPr>
          <w:rFonts w:ascii="Times" w:eastAsia="MS Mincho" w:hAnsi="Times"/>
          <w:sz w:val="22"/>
          <w:szCs w:val="22"/>
        </w:rPr>
      </w:pPr>
      <w:r w:rsidRPr="000C2DDA">
        <w:rPr>
          <w:rFonts w:ascii="Times" w:eastAsia="MS Mincho" w:hAnsi="Times"/>
          <w:sz w:val="22"/>
          <w:szCs w:val="22"/>
        </w:rPr>
        <w:t xml:space="preserve">Summarize, for the country chosen, the key nutrition issues faced by the country, including: who they most affect, key risk factors, their link with health and economic development, and what might be done to address them in cost-effective ways. </w:t>
      </w:r>
    </w:p>
    <w:p w14:paraId="7D12111D" w14:textId="77777777" w:rsidR="000C2DDA" w:rsidRPr="000C2DDA" w:rsidRDefault="000C2DDA" w:rsidP="000C2DDA">
      <w:pPr>
        <w:widowControl/>
        <w:numPr>
          <w:ilvl w:val="0"/>
          <w:numId w:val="3"/>
        </w:numPr>
        <w:autoSpaceDE/>
        <w:autoSpaceDN/>
        <w:adjustRightInd/>
        <w:contextualSpacing/>
        <w:rPr>
          <w:rFonts w:ascii="Times" w:eastAsia="MS Mincho" w:hAnsi="Times"/>
          <w:sz w:val="22"/>
          <w:szCs w:val="22"/>
        </w:rPr>
      </w:pPr>
      <w:r w:rsidRPr="000C2DDA">
        <w:rPr>
          <w:rFonts w:ascii="Times" w:eastAsia="MS Mincho" w:hAnsi="Times"/>
          <w:sz w:val="22"/>
          <w:szCs w:val="22"/>
        </w:rPr>
        <w:t xml:space="preserve">Summarize, for the country chosen, </w:t>
      </w:r>
      <w:r w:rsidRPr="000C2DDA">
        <w:rPr>
          <w:rFonts w:ascii="Times" w:eastAsia="MS Mincho" w:hAnsi="Times"/>
          <w:b/>
          <w:sz w:val="22"/>
          <w:szCs w:val="22"/>
        </w:rPr>
        <w:t>either</w:t>
      </w:r>
      <w:r w:rsidRPr="000C2DDA">
        <w:rPr>
          <w:rFonts w:ascii="Times" w:eastAsia="MS Mincho" w:hAnsi="Times"/>
          <w:sz w:val="22"/>
          <w:szCs w:val="22"/>
        </w:rPr>
        <w:t xml:space="preserve"> the key issues in women’s </w:t>
      </w:r>
      <w:r w:rsidRPr="000C2DDA">
        <w:rPr>
          <w:rFonts w:ascii="Times" w:eastAsia="MS Mincho" w:hAnsi="Times"/>
          <w:b/>
          <w:sz w:val="22"/>
          <w:szCs w:val="22"/>
        </w:rPr>
        <w:t>OR</w:t>
      </w:r>
      <w:r w:rsidRPr="000C2DDA">
        <w:rPr>
          <w:rFonts w:ascii="Times" w:eastAsia="MS Mincho" w:hAnsi="Times"/>
          <w:sz w:val="22"/>
          <w:szCs w:val="22"/>
        </w:rPr>
        <w:t xml:space="preserve"> children’s health, including: who is most affected by them, key risk factors, the links between these issues with social and economic development, and what might be done to enhance the health of women </w:t>
      </w:r>
      <w:r w:rsidRPr="000C2DDA">
        <w:rPr>
          <w:rFonts w:ascii="Times" w:eastAsia="MS Mincho" w:hAnsi="Times"/>
          <w:b/>
          <w:sz w:val="22"/>
          <w:szCs w:val="22"/>
        </w:rPr>
        <w:t>OR</w:t>
      </w:r>
      <w:r w:rsidRPr="000C2DDA">
        <w:rPr>
          <w:rFonts w:ascii="Times" w:eastAsia="MS Mincho" w:hAnsi="Times"/>
          <w:sz w:val="22"/>
          <w:szCs w:val="22"/>
        </w:rPr>
        <w:t xml:space="preserve"> children of this country in cost-effective ways.</w:t>
      </w:r>
    </w:p>
    <w:p w14:paraId="39279087" w14:textId="77777777" w:rsidR="000C2DDA" w:rsidRPr="000C2DDA" w:rsidRDefault="000C2DDA" w:rsidP="000C2DDA">
      <w:pPr>
        <w:widowControl/>
        <w:numPr>
          <w:ilvl w:val="0"/>
          <w:numId w:val="3"/>
        </w:numPr>
        <w:autoSpaceDE/>
        <w:autoSpaceDN/>
        <w:adjustRightInd/>
        <w:contextualSpacing/>
        <w:rPr>
          <w:rFonts w:ascii="Times" w:eastAsia="MS Mincho" w:hAnsi="Times"/>
          <w:sz w:val="22"/>
          <w:szCs w:val="22"/>
        </w:rPr>
      </w:pPr>
      <w:r w:rsidRPr="000C2DDA">
        <w:rPr>
          <w:rFonts w:ascii="Times" w:eastAsia="MS Mincho" w:hAnsi="Times"/>
          <w:sz w:val="22"/>
          <w:szCs w:val="22"/>
        </w:rPr>
        <w:t>S</w:t>
      </w:r>
      <w:r w:rsidRPr="000C2DDA">
        <w:rPr>
          <w:rFonts w:ascii="Times" w:eastAsia="MS Mincho" w:hAnsi="Times"/>
          <w:bCs/>
          <w:iCs/>
          <w:sz w:val="22"/>
          <w:szCs w:val="22"/>
        </w:rPr>
        <w:t xml:space="preserve">ummarize, for the country chosen, the burden of </w:t>
      </w:r>
      <w:r w:rsidRPr="000C2DDA">
        <w:rPr>
          <w:rFonts w:ascii="Times" w:eastAsia="MS Mincho" w:hAnsi="Times"/>
          <w:b/>
          <w:bCs/>
          <w:iCs/>
          <w:sz w:val="22"/>
          <w:szCs w:val="22"/>
        </w:rPr>
        <w:t>either</w:t>
      </w:r>
      <w:r w:rsidRPr="000C2DDA">
        <w:rPr>
          <w:rFonts w:ascii="Times" w:eastAsia="MS Mincho" w:hAnsi="Times"/>
          <w:bCs/>
          <w:iCs/>
          <w:sz w:val="22"/>
          <w:szCs w:val="22"/>
        </w:rPr>
        <w:t xml:space="preserve"> a particular infectious disease </w:t>
      </w:r>
      <w:r w:rsidRPr="000C2DDA">
        <w:rPr>
          <w:rFonts w:ascii="Times" w:eastAsia="MS Mincho" w:hAnsi="Times"/>
          <w:b/>
          <w:bCs/>
          <w:iCs/>
          <w:sz w:val="22"/>
          <w:szCs w:val="22"/>
        </w:rPr>
        <w:t>OR</w:t>
      </w:r>
      <w:r w:rsidRPr="000C2DDA">
        <w:rPr>
          <w:rFonts w:ascii="Times" w:eastAsia="MS Mincho" w:hAnsi="Times"/>
          <w:bCs/>
          <w:iCs/>
          <w:sz w:val="22"/>
          <w:szCs w:val="22"/>
        </w:rPr>
        <w:t xml:space="preserve"> a group of the most important infectious diseases </w:t>
      </w:r>
      <w:r w:rsidRPr="000C2DDA">
        <w:rPr>
          <w:rFonts w:ascii="Times" w:eastAsia="MS Mincho" w:hAnsi="Times"/>
          <w:b/>
          <w:bCs/>
          <w:iCs/>
          <w:sz w:val="22"/>
          <w:szCs w:val="22"/>
        </w:rPr>
        <w:t>OR</w:t>
      </w:r>
      <w:r w:rsidRPr="000C2DDA">
        <w:rPr>
          <w:rFonts w:ascii="Times" w:eastAsia="MS Mincho" w:hAnsi="Times"/>
          <w:bCs/>
          <w:iCs/>
          <w:sz w:val="22"/>
          <w:szCs w:val="22"/>
        </w:rPr>
        <w:t xml:space="preserve"> a particular non-communicable disease </w:t>
      </w:r>
      <w:r w:rsidRPr="000C2DDA">
        <w:rPr>
          <w:rFonts w:ascii="Times" w:eastAsia="MS Mincho" w:hAnsi="Times"/>
          <w:b/>
          <w:bCs/>
          <w:iCs/>
          <w:sz w:val="22"/>
          <w:szCs w:val="22"/>
        </w:rPr>
        <w:t>OR</w:t>
      </w:r>
      <w:r w:rsidRPr="000C2DDA">
        <w:rPr>
          <w:rFonts w:ascii="Times" w:eastAsia="MS Mincho" w:hAnsi="Times"/>
          <w:bCs/>
          <w:iCs/>
          <w:sz w:val="22"/>
          <w:szCs w:val="22"/>
        </w:rPr>
        <w:t xml:space="preserve"> group of non-communicable diseases: the people most affected by this disease or diseases, key risk factors, the economic and social costs of the disease(s), and what might be done to address the disease(s) in cost-effective ways. </w:t>
      </w:r>
    </w:p>
    <w:p w14:paraId="3DE062C9" w14:textId="77777777" w:rsidR="000C2DDA" w:rsidRPr="000C2DDA" w:rsidRDefault="000C2DDA" w:rsidP="000C2DDA">
      <w:pPr>
        <w:widowControl/>
        <w:autoSpaceDE/>
        <w:autoSpaceDN/>
        <w:adjustRightInd/>
        <w:rPr>
          <w:rFonts w:ascii="Cambria" w:eastAsia="MS Mincho" w:hAnsi="Cambria"/>
          <w:sz w:val="22"/>
          <w:szCs w:val="22"/>
        </w:rPr>
      </w:pPr>
    </w:p>
    <w:p w14:paraId="643A8765" w14:textId="77777777" w:rsidR="000C2DDA" w:rsidRPr="000C2DDA" w:rsidRDefault="000C2DDA" w:rsidP="000C2DDA">
      <w:pPr>
        <w:widowControl/>
        <w:autoSpaceDE/>
        <w:autoSpaceDN/>
        <w:adjustRightInd/>
        <w:rPr>
          <w:rFonts w:ascii="Times New Roman" w:eastAsia="MS Mincho" w:hAnsi="Times New Roman"/>
          <w:sz w:val="22"/>
          <w:szCs w:val="22"/>
        </w:rPr>
      </w:pPr>
      <w:r w:rsidRPr="000C2DDA">
        <w:rPr>
          <w:rFonts w:ascii="Times New Roman" w:eastAsia="MS Mincho" w:hAnsi="Times New Roman"/>
          <w:sz w:val="22"/>
          <w:szCs w:val="22"/>
        </w:rPr>
        <w:t>Essentially, students will be answering the following questions for each of the three topic areas above:</w:t>
      </w:r>
    </w:p>
    <w:p w14:paraId="34690762" w14:textId="77777777" w:rsidR="000C2DDA" w:rsidRPr="000C2DDA" w:rsidRDefault="000C2DDA" w:rsidP="000C2DDA">
      <w:pPr>
        <w:widowControl/>
        <w:numPr>
          <w:ilvl w:val="0"/>
          <w:numId w:val="4"/>
        </w:numPr>
        <w:autoSpaceDE/>
        <w:autoSpaceDN/>
        <w:adjustRightInd/>
        <w:contextualSpacing/>
        <w:rPr>
          <w:rFonts w:ascii="Times" w:hAnsi="Times"/>
          <w:sz w:val="22"/>
          <w:szCs w:val="22"/>
        </w:rPr>
      </w:pPr>
      <w:r w:rsidRPr="000C2DDA">
        <w:rPr>
          <w:rFonts w:ascii="Times" w:hAnsi="Times"/>
          <w:sz w:val="22"/>
          <w:szCs w:val="22"/>
        </w:rPr>
        <w:t>What is the nature and magnitude of the problem?</w:t>
      </w:r>
    </w:p>
    <w:p w14:paraId="3C4CFE56" w14:textId="77777777" w:rsidR="000C2DDA" w:rsidRPr="000C2DDA" w:rsidRDefault="000C2DDA" w:rsidP="000C2DDA">
      <w:pPr>
        <w:widowControl/>
        <w:numPr>
          <w:ilvl w:val="0"/>
          <w:numId w:val="4"/>
        </w:numPr>
        <w:autoSpaceDE/>
        <w:autoSpaceDN/>
        <w:adjustRightInd/>
        <w:contextualSpacing/>
        <w:rPr>
          <w:rFonts w:ascii="Times" w:hAnsi="Times"/>
          <w:sz w:val="22"/>
          <w:szCs w:val="22"/>
        </w:rPr>
      </w:pPr>
      <w:r w:rsidRPr="000C2DDA">
        <w:rPr>
          <w:rFonts w:ascii="Times" w:hAnsi="Times"/>
          <w:sz w:val="22"/>
          <w:szCs w:val="22"/>
        </w:rPr>
        <w:t>Who is affected by it?</w:t>
      </w:r>
    </w:p>
    <w:p w14:paraId="70C60ADF" w14:textId="77777777" w:rsidR="000C2DDA" w:rsidRPr="000C2DDA" w:rsidRDefault="000C2DDA" w:rsidP="000C2DDA">
      <w:pPr>
        <w:widowControl/>
        <w:numPr>
          <w:ilvl w:val="0"/>
          <w:numId w:val="4"/>
        </w:numPr>
        <w:autoSpaceDE/>
        <w:autoSpaceDN/>
        <w:adjustRightInd/>
        <w:contextualSpacing/>
        <w:rPr>
          <w:rFonts w:ascii="Times" w:hAnsi="Times"/>
          <w:sz w:val="22"/>
          <w:szCs w:val="22"/>
        </w:rPr>
      </w:pPr>
      <w:r w:rsidRPr="000C2DDA">
        <w:rPr>
          <w:rFonts w:ascii="Times" w:hAnsi="Times"/>
          <w:sz w:val="22"/>
          <w:szCs w:val="22"/>
        </w:rPr>
        <w:t>What are the risk factors for the problem?</w:t>
      </w:r>
    </w:p>
    <w:p w14:paraId="789C00D9" w14:textId="77777777" w:rsidR="000C2DDA" w:rsidRPr="000C2DDA" w:rsidRDefault="000C2DDA" w:rsidP="000C2DDA">
      <w:pPr>
        <w:widowControl/>
        <w:numPr>
          <w:ilvl w:val="0"/>
          <w:numId w:val="4"/>
        </w:numPr>
        <w:autoSpaceDE/>
        <w:autoSpaceDN/>
        <w:adjustRightInd/>
        <w:contextualSpacing/>
        <w:rPr>
          <w:rFonts w:ascii="Times" w:hAnsi="Times"/>
          <w:sz w:val="22"/>
          <w:szCs w:val="22"/>
        </w:rPr>
      </w:pPr>
      <w:r w:rsidRPr="000C2DDA">
        <w:rPr>
          <w:rFonts w:ascii="Times" w:hAnsi="Times"/>
          <w:sz w:val="22"/>
          <w:szCs w:val="22"/>
        </w:rPr>
        <w:t>What are the economic and social consequences of the problem?</w:t>
      </w:r>
    </w:p>
    <w:p w14:paraId="13D97E25" w14:textId="77777777" w:rsidR="000C2DDA" w:rsidRPr="000C2DDA" w:rsidRDefault="000C2DDA" w:rsidP="000C2DDA">
      <w:pPr>
        <w:widowControl/>
        <w:numPr>
          <w:ilvl w:val="0"/>
          <w:numId w:val="4"/>
        </w:numPr>
        <w:autoSpaceDE/>
        <w:autoSpaceDN/>
        <w:adjustRightInd/>
        <w:contextualSpacing/>
        <w:rPr>
          <w:rFonts w:ascii="Times" w:hAnsi="Times"/>
          <w:sz w:val="22"/>
          <w:szCs w:val="22"/>
        </w:rPr>
      </w:pPr>
      <w:r w:rsidRPr="000C2DDA">
        <w:rPr>
          <w:rFonts w:ascii="Times" w:hAnsi="Times"/>
          <w:sz w:val="22"/>
          <w:szCs w:val="22"/>
        </w:rPr>
        <w:t>What few priority steps do you recommend be taken to address the problem and what is your rationale for these recommendations?</w:t>
      </w:r>
    </w:p>
    <w:p w14:paraId="19C907EB" w14:textId="77777777" w:rsidR="000C2DDA" w:rsidRPr="000C2DDA" w:rsidRDefault="000C2DDA" w:rsidP="000C2DDA">
      <w:pPr>
        <w:rPr>
          <w:sz w:val="22"/>
          <w:szCs w:val="22"/>
        </w:rPr>
      </w:pPr>
    </w:p>
    <w:p w14:paraId="504177DF" w14:textId="77777777" w:rsidR="000C2DDA" w:rsidRPr="000C2DDA" w:rsidRDefault="000C2DDA" w:rsidP="000C2DDA">
      <w:pPr>
        <w:rPr>
          <w:sz w:val="22"/>
          <w:szCs w:val="22"/>
        </w:rPr>
      </w:pPr>
      <w:r w:rsidRPr="000C2DDA">
        <w:rPr>
          <w:sz w:val="22"/>
          <w:szCs w:val="22"/>
        </w:rPr>
        <w:t>The Project Presentation will be graded per the following criteria:</w:t>
      </w:r>
    </w:p>
    <w:p w14:paraId="7AA07402" w14:textId="77777777" w:rsidR="000C2DDA" w:rsidRPr="000C2DDA" w:rsidRDefault="000C2DDA" w:rsidP="000C2DDA">
      <w:pPr>
        <w:numPr>
          <w:ilvl w:val="0"/>
          <w:numId w:val="2"/>
        </w:numPr>
        <w:rPr>
          <w:sz w:val="22"/>
          <w:szCs w:val="22"/>
        </w:rPr>
      </w:pPr>
      <w:r w:rsidRPr="000C2DDA">
        <w:rPr>
          <w:sz w:val="22"/>
          <w:szCs w:val="22"/>
        </w:rPr>
        <w:t xml:space="preserve">Brief description of the country chosen </w:t>
      </w:r>
      <w:r w:rsidRPr="000C2DDA">
        <w:rPr>
          <w:b/>
          <w:sz w:val="22"/>
          <w:szCs w:val="22"/>
        </w:rPr>
        <w:t>(10 points)</w:t>
      </w:r>
    </w:p>
    <w:p w14:paraId="788F744C" w14:textId="77777777" w:rsidR="000C2DDA" w:rsidRPr="000C2DDA" w:rsidRDefault="000C2DDA" w:rsidP="000C2DDA">
      <w:pPr>
        <w:numPr>
          <w:ilvl w:val="0"/>
          <w:numId w:val="2"/>
        </w:numPr>
        <w:rPr>
          <w:sz w:val="22"/>
          <w:szCs w:val="22"/>
        </w:rPr>
      </w:pPr>
      <w:r w:rsidRPr="000C2DDA">
        <w:rPr>
          <w:sz w:val="22"/>
          <w:szCs w:val="22"/>
        </w:rPr>
        <w:t xml:space="preserve">Identification and summarization of key nutritional issues </w:t>
      </w:r>
      <w:r w:rsidRPr="000C2DDA">
        <w:rPr>
          <w:b/>
          <w:sz w:val="22"/>
          <w:szCs w:val="22"/>
        </w:rPr>
        <w:t>(50 points for this section total)</w:t>
      </w:r>
    </w:p>
    <w:p w14:paraId="326D8650" w14:textId="77777777" w:rsidR="000C2DDA" w:rsidRPr="000C2DDA" w:rsidRDefault="000C2DDA" w:rsidP="000C2DDA">
      <w:pPr>
        <w:numPr>
          <w:ilvl w:val="1"/>
          <w:numId w:val="5"/>
        </w:numPr>
        <w:tabs>
          <w:tab w:val="num" w:pos="1440"/>
        </w:tabs>
        <w:ind w:left="1440"/>
        <w:rPr>
          <w:sz w:val="22"/>
          <w:szCs w:val="22"/>
        </w:rPr>
      </w:pPr>
      <w:r w:rsidRPr="000C2DDA">
        <w:rPr>
          <w:sz w:val="22"/>
          <w:szCs w:val="22"/>
        </w:rPr>
        <w:t xml:space="preserve">The nature and magnitude of the key nutritional issues </w:t>
      </w:r>
      <w:r w:rsidRPr="000C2DDA">
        <w:rPr>
          <w:b/>
          <w:sz w:val="22"/>
          <w:szCs w:val="22"/>
        </w:rPr>
        <w:t>(10 points)</w:t>
      </w:r>
    </w:p>
    <w:p w14:paraId="2EC68AE6" w14:textId="77777777" w:rsidR="000C2DDA" w:rsidRPr="000C2DDA" w:rsidRDefault="000C2DDA" w:rsidP="000C2DDA">
      <w:pPr>
        <w:numPr>
          <w:ilvl w:val="1"/>
          <w:numId w:val="5"/>
        </w:numPr>
        <w:tabs>
          <w:tab w:val="num" w:pos="1440"/>
        </w:tabs>
        <w:ind w:left="1440"/>
        <w:rPr>
          <w:sz w:val="22"/>
          <w:szCs w:val="22"/>
        </w:rPr>
      </w:pPr>
      <w:r w:rsidRPr="000C2DDA">
        <w:rPr>
          <w:sz w:val="22"/>
          <w:szCs w:val="22"/>
        </w:rPr>
        <w:t xml:space="preserve">Who is affected by the key nutritional issues </w:t>
      </w:r>
      <w:r w:rsidRPr="000C2DDA">
        <w:rPr>
          <w:b/>
          <w:sz w:val="22"/>
          <w:szCs w:val="22"/>
        </w:rPr>
        <w:t>(10 points)</w:t>
      </w:r>
    </w:p>
    <w:p w14:paraId="11CB593F" w14:textId="77777777" w:rsidR="000C2DDA" w:rsidRPr="000C2DDA" w:rsidRDefault="000C2DDA" w:rsidP="000C2DDA">
      <w:pPr>
        <w:numPr>
          <w:ilvl w:val="1"/>
          <w:numId w:val="5"/>
        </w:numPr>
        <w:tabs>
          <w:tab w:val="num" w:pos="1440"/>
        </w:tabs>
        <w:ind w:left="1440"/>
        <w:rPr>
          <w:sz w:val="22"/>
          <w:szCs w:val="22"/>
        </w:rPr>
      </w:pPr>
      <w:r w:rsidRPr="000C2DDA">
        <w:rPr>
          <w:sz w:val="22"/>
          <w:szCs w:val="22"/>
        </w:rPr>
        <w:t xml:space="preserve">The risk factors for the key nutritional issues </w:t>
      </w:r>
      <w:r w:rsidRPr="000C2DDA">
        <w:rPr>
          <w:b/>
          <w:sz w:val="22"/>
          <w:szCs w:val="22"/>
        </w:rPr>
        <w:t>(10 points)</w:t>
      </w:r>
    </w:p>
    <w:p w14:paraId="412B8880" w14:textId="77777777" w:rsidR="000C2DDA" w:rsidRPr="000C2DDA" w:rsidRDefault="000C2DDA" w:rsidP="000C2DDA">
      <w:pPr>
        <w:numPr>
          <w:ilvl w:val="1"/>
          <w:numId w:val="5"/>
        </w:numPr>
        <w:tabs>
          <w:tab w:val="num" w:pos="1440"/>
        </w:tabs>
        <w:ind w:left="1440"/>
        <w:rPr>
          <w:sz w:val="22"/>
          <w:szCs w:val="22"/>
        </w:rPr>
      </w:pPr>
      <w:r w:rsidRPr="000C2DDA">
        <w:rPr>
          <w:sz w:val="22"/>
          <w:szCs w:val="22"/>
        </w:rPr>
        <w:t xml:space="preserve">The economic and social consequences of the key nutritional issues </w:t>
      </w:r>
      <w:r w:rsidRPr="000C2DDA">
        <w:rPr>
          <w:b/>
          <w:sz w:val="22"/>
          <w:szCs w:val="22"/>
        </w:rPr>
        <w:t>(10 points)</w:t>
      </w:r>
    </w:p>
    <w:p w14:paraId="3E205C55" w14:textId="77777777" w:rsidR="000C2DDA" w:rsidRPr="000C2DDA" w:rsidRDefault="000C2DDA" w:rsidP="000C2DDA">
      <w:pPr>
        <w:numPr>
          <w:ilvl w:val="1"/>
          <w:numId w:val="5"/>
        </w:numPr>
        <w:tabs>
          <w:tab w:val="num" w:pos="1440"/>
        </w:tabs>
        <w:ind w:left="1440"/>
        <w:rPr>
          <w:sz w:val="22"/>
          <w:szCs w:val="22"/>
        </w:rPr>
      </w:pPr>
      <w:r w:rsidRPr="000C2DDA">
        <w:rPr>
          <w:sz w:val="22"/>
          <w:szCs w:val="22"/>
        </w:rPr>
        <w:t xml:space="preserve">The priority steps recommended to address the key nutritional issues and the rationale for these recommendations </w:t>
      </w:r>
      <w:r w:rsidRPr="000C2DDA">
        <w:rPr>
          <w:b/>
          <w:sz w:val="22"/>
          <w:szCs w:val="22"/>
        </w:rPr>
        <w:t>(10 points)</w:t>
      </w:r>
    </w:p>
    <w:p w14:paraId="7A830DCE" w14:textId="77777777" w:rsidR="000C2DDA" w:rsidRPr="000C2DDA" w:rsidRDefault="000C2DDA" w:rsidP="000C2DDA">
      <w:pPr>
        <w:numPr>
          <w:ilvl w:val="0"/>
          <w:numId w:val="2"/>
        </w:numPr>
        <w:rPr>
          <w:sz w:val="22"/>
          <w:szCs w:val="22"/>
        </w:rPr>
      </w:pPr>
      <w:r w:rsidRPr="000C2DDA">
        <w:rPr>
          <w:sz w:val="22"/>
          <w:szCs w:val="22"/>
        </w:rPr>
        <w:t xml:space="preserve">Identification and summary of </w:t>
      </w:r>
      <w:r w:rsidRPr="000C2DDA">
        <w:rPr>
          <w:b/>
          <w:sz w:val="22"/>
          <w:szCs w:val="22"/>
        </w:rPr>
        <w:t>EITHER</w:t>
      </w:r>
      <w:r w:rsidRPr="000C2DDA">
        <w:rPr>
          <w:sz w:val="22"/>
          <w:szCs w:val="22"/>
        </w:rPr>
        <w:t xml:space="preserve"> the key issues in women’s health </w:t>
      </w:r>
      <w:r w:rsidRPr="000C2DDA">
        <w:rPr>
          <w:b/>
          <w:sz w:val="22"/>
          <w:szCs w:val="22"/>
        </w:rPr>
        <w:t>OR</w:t>
      </w:r>
      <w:r w:rsidRPr="000C2DDA">
        <w:rPr>
          <w:sz w:val="22"/>
          <w:szCs w:val="22"/>
        </w:rPr>
        <w:t xml:space="preserve"> the key issues in children’s health </w:t>
      </w:r>
      <w:r w:rsidRPr="000C2DDA">
        <w:rPr>
          <w:b/>
          <w:sz w:val="22"/>
          <w:szCs w:val="22"/>
        </w:rPr>
        <w:t>(50 points for this section total)</w:t>
      </w:r>
    </w:p>
    <w:p w14:paraId="10B58B61" w14:textId="77777777" w:rsidR="000C2DDA" w:rsidRPr="000C2DDA" w:rsidRDefault="000C2DDA" w:rsidP="000C2DDA">
      <w:pPr>
        <w:numPr>
          <w:ilvl w:val="1"/>
          <w:numId w:val="2"/>
        </w:numPr>
        <w:rPr>
          <w:sz w:val="22"/>
          <w:szCs w:val="22"/>
        </w:rPr>
      </w:pPr>
      <w:r w:rsidRPr="000C2DDA">
        <w:rPr>
          <w:sz w:val="22"/>
          <w:szCs w:val="22"/>
        </w:rPr>
        <w:t xml:space="preserve">The nature and magnitude of the key issues </w:t>
      </w:r>
      <w:r w:rsidRPr="000C2DDA">
        <w:rPr>
          <w:b/>
          <w:sz w:val="22"/>
          <w:szCs w:val="22"/>
        </w:rPr>
        <w:t>(10 points)</w:t>
      </w:r>
    </w:p>
    <w:p w14:paraId="1FB0BF50" w14:textId="77777777" w:rsidR="000C2DDA" w:rsidRPr="000C2DDA" w:rsidRDefault="000C2DDA" w:rsidP="000C2DDA">
      <w:pPr>
        <w:numPr>
          <w:ilvl w:val="1"/>
          <w:numId w:val="2"/>
        </w:numPr>
        <w:rPr>
          <w:sz w:val="22"/>
          <w:szCs w:val="22"/>
        </w:rPr>
      </w:pPr>
      <w:r w:rsidRPr="000C2DDA">
        <w:rPr>
          <w:sz w:val="22"/>
          <w:szCs w:val="22"/>
        </w:rPr>
        <w:t xml:space="preserve">Who is affected by the key issues </w:t>
      </w:r>
      <w:r w:rsidRPr="000C2DDA">
        <w:rPr>
          <w:b/>
          <w:sz w:val="22"/>
          <w:szCs w:val="22"/>
        </w:rPr>
        <w:t>(10 points)</w:t>
      </w:r>
    </w:p>
    <w:p w14:paraId="5AA826F2" w14:textId="77777777" w:rsidR="000C2DDA" w:rsidRPr="000C2DDA" w:rsidRDefault="000C2DDA" w:rsidP="000C2DDA">
      <w:pPr>
        <w:numPr>
          <w:ilvl w:val="1"/>
          <w:numId w:val="2"/>
        </w:numPr>
        <w:rPr>
          <w:sz w:val="22"/>
          <w:szCs w:val="22"/>
        </w:rPr>
      </w:pPr>
      <w:r w:rsidRPr="000C2DDA">
        <w:rPr>
          <w:sz w:val="22"/>
          <w:szCs w:val="22"/>
        </w:rPr>
        <w:t xml:space="preserve">The risk factors for the key issues </w:t>
      </w:r>
      <w:r w:rsidRPr="000C2DDA">
        <w:rPr>
          <w:b/>
          <w:sz w:val="22"/>
          <w:szCs w:val="22"/>
        </w:rPr>
        <w:t>(10 points)</w:t>
      </w:r>
    </w:p>
    <w:p w14:paraId="7FEAE54E" w14:textId="77777777" w:rsidR="000C2DDA" w:rsidRPr="000C2DDA" w:rsidRDefault="000C2DDA" w:rsidP="000C2DDA">
      <w:pPr>
        <w:numPr>
          <w:ilvl w:val="1"/>
          <w:numId w:val="2"/>
        </w:numPr>
        <w:rPr>
          <w:sz w:val="22"/>
          <w:szCs w:val="22"/>
        </w:rPr>
      </w:pPr>
      <w:r w:rsidRPr="000C2DDA">
        <w:rPr>
          <w:sz w:val="22"/>
          <w:szCs w:val="22"/>
        </w:rPr>
        <w:t xml:space="preserve">The economic and social consequences of the key issues </w:t>
      </w:r>
      <w:r w:rsidRPr="000C2DDA">
        <w:rPr>
          <w:b/>
          <w:sz w:val="22"/>
          <w:szCs w:val="22"/>
        </w:rPr>
        <w:t>(10 points)</w:t>
      </w:r>
    </w:p>
    <w:p w14:paraId="716BE7E8" w14:textId="77777777" w:rsidR="000C2DDA" w:rsidRPr="000C2DDA" w:rsidRDefault="000C2DDA" w:rsidP="000C2DDA">
      <w:pPr>
        <w:numPr>
          <w:ilvl w:val="1"/>
          <w:numId w:val="2"/>
        </w:numPr>
        <w:rPr>
          <w:sz w:val="22"/>
          <w:szCs w:val="22"/>
        </w:rPr>
      </w:pPr>
      <w:r w:rsidRPr="000C2DDA">
        <w:rPr>
          <w:sz w:val="22"/>
          <w:szCs w:val="22"/>
        </w:rPr>
        <w:t xml:space="preserve">The priority steps recommended to address the key issues and the rationale for these recommendations </w:t>
      </w:r>
      <w:r w:rsidRPr="000C2DDA">
        <w:rPr>
          <w:b/>
          <w:sz w:val="22"/>
          <w:szCs w:val="22"/>
        </w:rPr>
        <w:t>(10 points)</w:t>
      </w:r>
    </w:p>
    <w:p w14:paraId="53AC91D0" w14:textId="77777777" w:rsidR="000C2DDA" w:rsidRPr="000C2DDA" w:rsidRDefault="000C2DDA" w:rsidP="000C2DDA">
      <w:pPr>
        <w:numPr>
          <w:ilvl w:val="0"/>
          <w:numId w:val="2"/>
        </w:numPr>
        <w:rPr>
          <w:sz w:val="22"/>
          <w:szCs w:val="22"/>
        </w:rPr>
      </w:pPr>
      <w:r w:rsidRPr="000C2DDA">
        <w:rPr>
          <w:sz w:val="22"/>
          <w:szCs w:val="22"/>
        </w:rPr>
        <w:t xml:space="preserve">Identification and summary of </w:t>
      </w:r>
      <w:r w:rsidRPr="000C2DDA">
        <w:rPr>
          <w:b/>
          <w:sz w:val="22"/>
          <w:szCs w:val="22"/>
        </w:rPr>
        <w:t xml:space="preserve">EITHER </w:t>
      </w:r>
      <w:r w:rsidRPr="000C2DDA">
        <w:rPr>
          <w:sz w:val="22"/>
          <w:szCs w:val="22"/>
        </w:rPr>
        <w:t>a particular infectious disease</w:t>
      </w:r>
      <w:r w:rsidRPr="000C2DDA">
        <w:rPr>
          <w:b/>
          <w:sz w:val="22"/>
          <w:szCs w:val="22"/>
        </w:rPr>
        <w:t xml:space="preserve"> OR</w:t>
      </w:r>
      <w:r w:rsidRPr="000C2DDA">
        <w:rPr>
          <w:sz w:val="22"/>
          <w:szCs w:val="22"/>
        </w:rPr>
        <w:t xml:space="preserve"> a group of the most important infectious diseases </w:t>
      </w:r>
      <w:r w:rsidRPr="000C2DDA">
        <w:rPr>
          <w:b/>
          <w:sz w:val="22"/>
          <w:szCs w:val="22"/>
        </w:rPr>
        <w:t>OR</w:t>
      </w:r>
      <w:r w:rsidRPr="000C2DDA">
        <w:rPr>
          <w:sz w:val="22"/>
          <w:szCs w:val="22"/>
        </w:rPr>
        <w:t xml:space="preserve"> a particular non-communicable disease </w:t>
      </w:r>
      <w:r w:rsidRPr="000C2DDA">
        <w:rPr>
          <w:b/>
          <w:sz w:val="22"/>
          <w:szCs w:val="22"/>
        </w:rPr>
        <w:t>OR</w:t>
      </w:r>
      <w:r w:rsidRPr="000C2DDA">
        <w:rPr>
          <w:sz w:val="22"/>
          <w:szCs w:val="22"/>
        </w:rPr>
        <w:t xml:space="preserve"> group of non-communicable diseases </w:t>
      </w:r>
      <w:r w:rsidRPr="000C2DDA">
        <w:rPr>
          <w:b/>
          <w:sz w:val="22"/>
          <w:szCs w:val="22"/>
        </w:rPr>
        <w:t>(50 points for this section total)</w:t>
      </w:r>
    </w:p>
    <w:p w14:paraId="1E62AD02" w14:textId="77777777" w:rsidR="000C2DDA" w:rsidRPr="000C2DDA" w:rsidRDefault="000C2DDA" w:rsidP="000C2DDA">
      <w:pPr>
        <w:numPr>
          <w:ilvl w:val="1"/>
          <w:numId w:val="2"/>
        </w:numPr>
        <w:rPr>
          <w:sz w:val="22"/>
          <w:szCs w:val="22"/>
        </w:rPr>
      </w:pPr>
      <w:r w:rsidRPr="000C2DDA">
        <w:rPr>
          <w:sz w:val="22"/>
          <w:szCs w:val="22"/>
        </w:rPr>
        <w:t xml:space="preserve">The nature and magnitude of the key issues </w:t>
      </w:r>
      <w:r w:rsidRPr="000C2DDA">
        <w:rPr>
          <w:b/>
          <w:sz w:val="22"/>
          <w:szCs w:val="22"/>
        </w:rPr>
        <w:t>(10 points)</w:t>
      </w:r>
    </w:p>
    <w:p w14:paraId="4A93F467" w14:textId="77777777" w:rsidR="000C2DDA" w:rsidRPr="000C2DDA" w:rsidRDefault="000C2DDA" w:rsidP="000C2DDA">
      <w:pPr>
        <w:numPr>
          <w:ilvl w:val="1"/>
          <w:numId w:val="2"/>
        </w:numPr>
        <w:rPr>
          <w:sz w:val="22"/>
          <w:szCs w:val="22"/>
        </w:rPr>
      </w:pPr>
      <w:r w:rsidRPr="000C2DDA">
        <w:rPr>
          <w:sz w:val="22"/>
          <w:szCs w:val="22"/>
        </w:rPr>
        <w:lastRenderedPageBreak/>
        <w:t xml:space="preserve">Who is affected by the key issues </w:t>
      </w:r>
      <w:r w:rsidRPr="000C2DDA">
        <w:rPr>
          <w:b/>
          <w:sz w:val="22"/>
          <w:szCs w:val="22"/>
        </w:rPr>
        <w:t>(10 points)</w:t>
      </w:r>
    </w:p>
    <w:p w14:paraId="2913E29E" w14:textId="77777777" w:rsidR="000C2DDA" w:rsidRPr="000C2DDA" w:rsidRDefault="000C2DDA" w:rsidP="000C2DDA">
      <w:pPr>
        <w:numPr>
          <w:ilvl w:val="1"/>
          <w:numId w:val="2"/>
        </w:numPr>
        <w:rPr>
          <w:sz w:val="22"/>
          <w:szCs w:val="22"/>
        </w:rPr>
      </w:pPr>
      <w:r w:rsidRPr="000C2DDA">
        <w:rPr>
          <w:sz w:val="22"/>
          <w:szCs w:val="22"/>
        </w:rPr>
        <w:t xml:space="preserve">The risk factors for the key issues </w:t>
      </w:r>
      <w:r w:rsidRPr="000C2DDA">
        <w:rPr>
          <w:b/>
          <w:sz w:val="22"/>
          <w:szCs w:val="22"/>
        </w:rPr>
        <w:t>(10 points)</w:t>
      </w:r>
    </w:p>
    <w:p w14:paraId="7AE9A102" w14:textId="77777777" w:rsidR="000C2DDA" w:rsidRPr="000C2DDA" w:rsidRDefault="000C2DDA" w:rsidP="000C2DDA">
      <w:pPr>
        <w:numPr>
          <w:ilvl w:val="1"/>
          <w:numId w:val="2"/>
        </w:numPr>
        <w:rPr>
          <w:sz w:val="22"/>
          <w:szCs w:val="22"/>
        </w:rPr>
      </w:pPr>
      <w:r w:rsidRPr="000C2DDA">
        <w:rPr>
          <w:sz w:val="22"/>
          <w:szCs w:val="22"/>
        </w:rPr>
        <w:t xml:space="preserve">The economic and social consequences of the key issues </w:t>
      </w:r>
      <w:r w:rsidRPr="000C2DDA">
        <w:rPr>
          <w:b/>
          <w:sz w:val="22"/>
          <w:szCs w:val="22"/>
        </w:rPr>
        <w:t>(10 points)</w:t>
      </w:r>
    </w:p>
    <w:p w14:paraId="6FD2D338" w14:textId="77777777" w:rsidR="000C2DDA" w:rsidRPr="000C2DDA" w:rsidRDefault="000C2DDA" w:rsidP="000C2DDA">
      <w:pPr>
        <w:numPr>
          <w:ilvl w:val="1"/>
          <w:numId w:val="2"/>
        </w:numPr>
        <w:rPr>
          <w:sz w:val="22"/>
          <w:szCs w:val="22"/>
        </w:rPr>
      </w:pPr>
      <w:r w:rsidRPr="000C2DDA">
        <w:rPr>
          <w:sz w:val="22"/>
          <w:szCs w:val="22"/>
        </w:rPr>
        <w:t xml:space="preserve">The priority steps recommended to address the key issues and the rationale for these recommendations </w:t>
      </w:r>
      <w:r w:rsidRPr="000C2DDA">
        <w:rPr>
          <w:b/>
          <w:sz w:val="22"/>
          <w:szCs w:val="22"/>
        </w:rPr>
        <w:t>(10 points)</w:t>
      </w:r>
    </w:p>
    <w:p w14:paraId="05FDF12D" w14:textId="77777777" w:rsidR="000C2DDA" w:rsidRPr="000C2DDA" w:rsidRDefault="000C2DDA" w:rsidP="000C2DDA">
      <w:pPr>
        <w:numPr>
          <w:ilvl w:val="0"/>
          <w:numId w:val="2"/>
        </w:numPr>
        <w:rPr>
          <w:sz w:val="22"/>
          <w:szCs w:val="22"/>
        </w:rPr>
      </w:pPr>
      <w:r w:rsidRPr="000C2DDA">
        <w:rPr>
          <w:sz w:val="22"/>
          <w:szCs w:val="22"/>
        </w:rPr>
        <w:t>References cited appropriately via APA 6</w:t>
      </w:r>
      <w:r w:rsidRPr="000C2DDA">
        <w:rPr>
          <w:sz w:val="22"/>
          <w:szCs w:val="22"/>
          <w:vertAlign w:val="superscript"/>
        </w:rPr>
        <w:t>th</w:t>
      </w:r>
      <w:r w:rsidRPr="000C2DDA">
        <w:rPr>
          <w:sz w:val="22"/>
          <w:szCs w:val="22"/>
        </w:rPr>
        <w:t xml:space="preserve"> edition in the document and on a final Reference slide (minimum of five references including websites and journal articles) </w:t>
      </w:r>
      <w:r w:rsidRPr="000C2DDA">
        <w:rPr>
          <w:b/>
          <w:sz w:val="22"/>
          <w:szCs w:val="22"/>
        </w:rPr>
        <w:t>(20 points)</w:t>
      </w:r>
    </w:p>
    <w:p w14:paraId="7A19F920" w14:textId="77777777" w:rsidR="000C2DDA" w:rsidRPr="000C2DDA" w:rsidRDefault="000C2DDA" w:rsidP="000C2DDA">
      <w:pPr>
        <w:numPr>
          <w:ilvl w:val="0"/>
          <w:numId w:val="2"/>
        </w:numPr>
        <w:rPr>
          <w:sz w:val="22"/>
          <w:szCs w:val="22"/>
        </w:rPr>
      </w:pPr>
      <w:r w:rsidRPr="000C2DDA">
        <w:rPr>
          <w:sz w:val="22"/>
          <w:szCs w:val="22"/>
        </w:rPr>
        <w:t xml:space="preserve">Appropriate use of grammar and spelling; font size; graphics; colors </w:t>
      </w:r>
      <w:r w:rsidRPr="000C2DDA">
        <w:rPr>
          <w:b/>
          <w:sz w:val="22"/>
          <w:szCs w:val="22"/>
        </w:rPr>
        <w:t>(20 points)</w:t>
      </w:r>
    </w:p>
    <w:p w14:paraId="51774027" w14:textId="77777777" w:rsidR="008F5632" w:rsidRDefault="008F5632" w:rsidP="003F53C8"/>
    <w:sectPr w:rsidR="008F56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NewRoman">
    <w:altName w:val="Times New Roman"/>
    <w:panose1 w:val="00000000000000000000"/>
    <w:charset w:val="00"/>
    <w:family w:val="roman"/>
    <w:notTrueType/>
    <w:pitch w:val="default"/>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70EF4"/>
    <w:multiLevelType w:val="multilevel"/>
    <w:tmpl w:val="275090A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1">
    <w:nsid w:val="1AD81501"/>
    <w:multiLevelType w:val="hybridMultilevel"/>
    <w:tmpl w:val="19DEC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7A3411"/>
    <w:multiLevelType w:val="hybridMultilevel"/>
    <w:tmpl w:val="5D1A3B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6C72C4"/>
    <w:multiLevelType w:val="hybridMultilevel"/>
    <w:tmpl w:val="CC7E7C90"/>
    <w:lvl w:ilvl="0" w:tplc="D7928E82">
      <w:start w:val="1"/>
      <w:numFmt w:val="decimal"/>
      <w:lvlText w:val="%1."/>
      <w:lvlJc w:val="left"/>
      <w:pPr>
        <w:tabs>
          <w:tab w:val="num" w:pos="360"/>
        </w:tabs>
        <w:ind w:left="360" w:hanging="360"/>
      </w:pPr>
      <w:rPr>
        <w:rFonts w:hint="default"/>
      </w:rPr>
    </w:lvl>
    <w:lvl w:ilvl="1" w:tplc="74DECADA">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74361F4C"/>
    <w:multiLevelType w:val="hybridMultilevel"/>
    <w:tmpl w:val="B6EE3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3C8"/>
    <w:rsid w:val="000C2DDA"/>
    <w:rsid w:val="00224EA0"/>
    <w:rsid w:val="003F53C8"/>
    <w:rsid w:val="004C27AB"/>
    <w:rsid w:val="00653552"/>
    <w:rsid w:val="008F5632"/>
    <w:rsid w:val="009312E2"/>
    <w:rsid w:val="00E1436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AFE0D"/>
  <w15:chartTrackingRefBased/>
  <w15:docId w15:val="{C01D8A8E-379D-4FFF-B252-46BB7F566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next w:val="Default"/>
    <w:qFormat/>
    <w:rsid w:val="003F53C8"/>
    <w:pPr>
      <w:widowControl w:val="0"/>
      <w:autoSpaceDE w:val="0"/>
      <w:autoSpaceDN w:val="0"/>
      <w:adjustRightInd w:val="0"/>
      <w:spacing w:after="0" w:line="240" w:lineRule="auto"/>
    </w:pPr>
    <w:rPr>
      <w:rFonts w:ascii="TimesNewRoman" w:eastAsia="Times New Roman" w:hAnsi="TimesNew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F53C8"/>
    <w:pPr>
      <w:widowControl w:val="0"/>
      <w:autoSpaceDE w:val="0"/>
      <w:autoSpaceDN w:val="0"/>
      <w:adjustRightInd w:val="0"/>
      <w:spacing w:after="0" w:line="240" w:lineRule="auto"/>
    </w:pPr>
    <w:rPr>
      <w:rFonts w:ascii="TimesNewRoman" w:eastAsia="Times New Roman" w:hAnsi="TimesNew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532</Words>
  <Characters>3035</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Morehead State University</Company>
  <LinksUpToDate>false</LinksUpToDate>
  <CharactersWithSpaces>3560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McClave</dc:creator>
  <cp:keywords/>
  <dc:description/>
  <cp:lastModifiedBy>Microsoft Office User</cp:lastModifiedBy>
  <cp:revision>2</cp:revision>
  <dcterms:created xsi:type="dcterms:W3CDTF">2018-07-16T14:44:00Z</dcterms:created>
  <dcterms:modified xsi:type="dcterms:W3CDTF">2018-07-16T14:44:00Z</dcterms:modified>
</cp:coreProperties>
</file>